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4536440</wp:posOffset>
            </wp:positionH>
            <wp:positionV relativeFrom="paragraph">
              <wp:posOffset>-52705</wp:posOffset>
            </wp:positionV>
            <wp:extent cx="1581150" cy="14097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725170</wp:posOffset>
            </wp:positionH>
            <wp:positionV relativeFrom="page">
              <wp:posOffset>579120</wp:posOffset>
            </wp:positionV>
            <wp:extent cx="2346960" cy="1511935"/>
            <wp:effectExtent l="0" t="0" r="0" b="0"/>
            <wp:wrapNone/>
            <wp:docPr id="2" name="images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Fiche de candidature ou Fiche descriptive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pour l'attribution de la marque Esprit Parc national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pour des </w:t>
      </w:r>
      <w:r>
        <w:rPr>
          <w:rFonts w:cs="Arial" w:ascii="Arial" w:hAnsi="Arial"/>
          <w:b/>
          <w:sz w:val="28"/>
          <w:szCs w:val="28"/>
        </w:rPr>
        <w:t>produits agricoles transformés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shd w:fill="FFFF00" w:val="clear"/>
        </w:rPr>
      </w:pPr>
      <w:r>
        <w:rPr>
          <w:rFonts w:cs="Arial" w:ascii="Arial" w:hAnsi="Arial"/>
          <w:b/>
          <w:sz w:val="22"/>
          <w:szCs w:val="22"/>
          <w:shd w:fill="FFFF00" w:val="clear"/>
        </w:rPr>
        <w:t xml:space="preserve">à remplir par le candidat </w:t>
      </w:r>
    </w:p>
    <w:p>
      <w:pPr>
        <w:pStyle w:val="Normal"/>
        <w:ind w:left="0" w:right="-10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ind w:left="0" w:right="-10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présente fiche a pour objet de décrire l'e</w:t>
      </w:r>
      <w:r>
        <w:rPr>
          <w:rFonts w:cs="Arial" w:ascii="Arial" w:hAnsi="Arial"/>
          <w:sz w:val="22"/>
        </w:rPr>
        <w:t>ntreprise de transformation susceptible de fabriquer des produits agricoles transformés,</w:t>
      </w:r>
      <w:r>
        <w:rPr>
          <w:rFonts w:cs="Arial" w:ascii="Arial" w:hAnsi="Arial"/>
          <w:sz w:val="22"/>
        </w:rPr>
        <w:t xml:space="preserve"> bénéficiant de la marque « Esprit Parc national ». </w:t>
      </w:r>
    </w:p>
    <w:p>
      <w:pPr>
        <w:pStyle w:val="Normal"/>
        <w:ind w:left="0" w:right="0" w:hanging="0"/>
        <w:jc w:val="both"/>
        <w:rPr>
          <w:rFonts w:ascii="Verdana" w:hAnsi="Verdana" w:cs="Verdana"/>
          <w:b/>
          <w:b/>
          <w:color w:val="FFFFFF"/>
        </w:rPr>
      </w:pPr>
      <w:r>
        <w:rPr>
          <w:rFonts w:cs="Verdana" w:ascii="Verdana" w:hAnsi="Verdana"/>
          <w:b/>
          <w:color w:val="FFFFFF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bCs/>
          <w:sz w:val="22"/>
        </w:rPr>
        <w:t>Nom de l’</w:t>
      </w:r>
      <w:r>
        <w:rPr>
          <w:rFonts w:cs="Arial" w:ascii="Arial" w:hAnsi="Arial"/>
          <w:b/>
          <w:bCs/>
          <w:sz w:val="22"/>
        </w:rPr>
        <w:t xml:space="preserve">exploitation agricole </w:t>
      </w:r>
      <w:r>
        <w:rPr>
          <w:rFonts w:cs="Arial" w:ascii="Arial" w:hAnsi="Arial"/>
          <w:b/>
          <w:bCs/>
          <w:sz w:val="22"/>
        </w:rPr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13" w:after="0"/>
        <w:ind w:left="0" w:right="-11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/>
          <w:sz w:val="22"/>
          <w:szCs w:val="22"/>
          <w:lang w:val="fr-FR" w:bidi="ar-SA"/>
        </w:rPr>
      </w:pPr>
      <w:r>
        <w:rPr>
          <w:rFonts w:ascii="Arial" w:hAnsi="Arial"/>
          <w:sz w:val="22"/>
          <w:szCs w:val="22"/>
          <w:lang w:val="fr-FR" w:bidi="ar-SA"/>
        </w:rPr>
        <w:t xml:space="preserve">Liste des produits agricoles transformés, proposés </w:t>
      </w:r>
      <w:r>
        <w:rPr>
          <w:rFonts w:ascii="Arial" w:hAnsi="Arial"/>
          <w:sz w:val="22"/>
          <w:szCs w:val="22"/>
          <w:lang w:val="fr-FR" w:bidi="ar-SA"/>
        </w:rPr>
        <w:t>au marquage</w:t>
      </w:r>
      <w:r>
        <w:rPr>
          <w:rFonts w:ascii="Arial" w:hAnsi="Arial"/>
          <w:sz w:val="22"/>
          <w:szCs w:val="22"/>
          <w:lang w:val="fr-FR" w:bidi="ar-SA"/>
        </w:rPr>
        <w:t> :</w:t>
      </w:r>
    </w:p>
    <w:p>
      <w:pPr>
        <w:pStyle w:val="Normal"/>
        <w:ind w:left="0" w:right="-108" w:hanging="0"/>
        <w:jc w:val="left"/>
        <w:rPr>
          <w:rFonts w:ascii="Arial" w:hAnsi="Arial" w:eastAsia="Times New Roman" w:cs="Times New Roman"/>
          <w:b/>
          <w:b/>
          <w:color w:val="auto"/>
          <w:sz w:val="22"/>
          <w:szCs w:val="22"/>
          <w:lang w:val="fr-FR" w:bidi="ar-SA"/>
        </w:rPr>
      </w:pPr>
      <w:r>
        <w:rPr>
          <w:rFonts w:eastAsia="Times New Roman" w:cs="Times New Roman" w:ascii="Arial" w:hAnsi="Arial"/>
          <w:b/>
          <w:color w:val="auto"/>
          <w:sz w:val="22"/>
          <w:szCs w:val="22"/>
          <w:lang w:val="fr-FR" w:bidi="ar-SA"/>
        </w:rPr>
      </w:r>
    </w:p>
    <w:tbl>
      <w:tblPr>
        <w:tblW w:w="975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90"/>
        <w:gridCol w:w="5160"/>
      </w:tblGrid>
      <w:tr>
        <w:trPr/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eastAsia="Times New Roman" w:cs="Times New Roman"/>
                <w:b/>
                <w:b/>
                <w:bCs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fr-FR" w:bidi="ar-SA"/>
              </w:rPr>
              <w:t xml:space="preserve">Produit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fr-FR" w:bidi="ar-SA"/>
              </w:rPr>
              <w:t>transformé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eastAsia="Times New Roman" w:cs="Times New Roman"/>
                <w:b/>
                <w:b/>
                <w:bCs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fr-FR" w:bidi="ar-SA"/>
              </w:rPr>
              <w:t>Volume commercialisé / an (valeur moyenne)</w:t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  <w:tr>
        <w:trPr>
          <w:trHeight w:val="567" w:hRule="atLeast"/>
        </w:trPr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rFonts w:ascii="Arial" w:hAnsi="Arial" w:eastAsia="Times New Roman" w:cs="Times New Roman"/>
                <w:color w:val="auto"/>
                <w:sz w:val="22"/>
                <w:szCs w:val="22"/>
                <w:lang w:val="fr-FR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fr-FR" w:bidi="ar-SA"/>
              </w:rPr>
            </w:r>
          </w:p>
        </w:tc>
      </w:tr>
    </w:tbl>
    <w:p>
      <w:pPr>
        <w:pStyle w:val="Normal"/>
        <w:widowControl/>
        <w:shd w:fill="FFFFFF" w:val="clear"/>
        <w:suppressAutoHyphens w:val="true"/>
        <w:bidi w:val="0"/>
        <w:ind w:left="0" w:right="30" w:hanging="0"/>
        <w:jc w:val="center"/>
        <w:rPr>
          <w:rFonts w:ascii="Arial" w:hAnsi="Arial" w:eastAsia="Times New Roman" w:cs="Times New Roman"/>
          <w:color w:val="auto"/>
          <w:sz w:val="22"/>
          <w:szCs w:val="22"/>
          <w:lang w:val="fr-FR" w:bidi="ar-SA"/>
        </w:rPr>
      </w:pPr>
      <w:r>
        <w:rPr>
          <w:rFonts w:eastAsia="Times New Roman" w:cs="Times New Roman" w:ascii="Arial" w:hAnsi="Arial"/>
          <w:color w:val="auto"/>
          <w:sz w:val="22"/>
          <w:szCs w:val="22"/>
          <w:lang w:val="fr-FR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50165</wp:posOffset>
                </wp:positionH>
                <wp:positionV relativeFrom="paragraph">
                  <wp:posOffset>107950</wp:posOffset>
                </wp:positionV>
                <wp:extent cx="6106160" cy="249682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105600" cy="2496240"/>
                        </a:xfrm>
                        <a:prstGeom prst="rect">
                          <a:avLst/>
                        </a:prstGeom>
                        <a:solidFill>
                          <a:srgbClr val="d6d2c4"/>
                        </a:solidFill>
                        <a:ln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Voici les définitions utilisées pour les différents ingrédients d'un produit transformé :</w:t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Les « 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</w:rPr>
                              <w:t>produits agricoles essentiels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 » sont les produits qui font l'essence même de la recette et sont au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cœur du produit (ex : la myrtille pour de la confiture de myrtille, le pissenlit pour de la gelée de pissenlit, le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miel pour du pain d'épice, de l'agneau pour du navarin, la pomme et la poire pour du jus pomme / poire...).</w:t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Dans le cas de produits élaborés, des « 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</w:rPr>
                              <w:t>produits agricoles complémentaires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 » pourront être identifiés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(ex : des haricots pour le navarin d'agneau). Une attention particulière sera portée quant à leur origine ou à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 xml:space="preserve">leur appartenance à un SIQO. Dans de nombreux cas (confitures, jus de fruits, liqueurs...), le produit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</w:rPr>
                              <w:t>transformé ne comportera pas de produit de ce type.</w:t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tabs>
                                <w:tab w:val="left" w:pos="57" w:leader="none"/>
                                <w:tab w:val="left" w:pos="113" w:leader="none"/>
                              </w:tabs>
                              <w:ind w:left="0" w:right="0" w:firstLine="227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>Les autres ingrédients seront appelés « 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  <w:lang w:eastAsia="ar-SA"/>
                              </w:rPr>
                              <w:t>autres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Arial" w:hAnsi="Arial" w:eastAsia="Verdana"/>
                                <w:lang w:eastAsia="ar-SA"/>
                              </w:rPr>
                              <w:t>produits ou ingrédients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 ». Ils n'apparaissent pas dans le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nom commercial du produit et n'ont donc qu'un rôle structurant ou de mise en valeur des produits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 xml:space="preserve">essentiels. Il s'agira, par exemple, du sucre pour la confiture, de l'alcool pour les liqueurs, de la carotte, de </w:t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  <w:rFonts w:ascii="Arial" w:hAnsi="Arial" w:eastAsia="Verdana"/>
                                <w:lang w:eastAsia="ar-SA"/>
                              </w:rPr>
                              <w:t>l'oignon, du sel... pour le navarin d'agneau.</w:t>
                            </w:r>
                          </w:p>
                        </w:txbxContent>
                      </wps:txbx>
                      <wps:bodyPr lIns="0" rIns="0" tIns="0" bIns="0" anchor="ctr" anchorCtr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#d6d2c4" stroked="t" style="position:absolute;margin-left:3.95pt;margin-top:8.5pt;width:480.7pt;height:196.5pt">
                <v:textbox>
                  <w:txbxContent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Voici les définitions utilisées pour les différents ingrédients d'un produit transformé :</w:t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Les « 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</w:rPr>
                        <w:t>produits agricoles essentiels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 » sont les produits qui font l'essence même de la recette et sont au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cœur du produit (ex : la myrtille pour de la confiture de myrtille, le pissenlit pour de la gelée de pissenlit, le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miel pour du pain d'épice, de l'agneau pour du navarin, la pomme et la poire pour du jus pomme / poire...).</w:t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Dans le cas de produits élaborés, des « 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</w:rPr>
                        <w:t>produits agricoles complémentaires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 » pourront être identifiés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(ex : des haricots pour le navarin d'agneau). Une attention particulière sera portée quant à leur origine ou à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 xml:space="preserve">leur appartenance à un SIQO. Dans de nombreux cas (confitures, jus de fruits, liqueurs...), le produit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</w:rPr>
                        <w:t>transformé ne comportera pas de produit de ce type.</w:t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tabs>
                          <w:tab w:val="left" w:pos="57" w:leader="none"/>
                          <w:tab w:val="left" w:pos="113" w:leader="none"/>
                        </w:tabs>
                        <w:ind w:left="0" w:right="0" w:firstLine="227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>Les autres ingrédients seront appelés « 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  <w:lang w:eastAsia="ar-SA"/>
                        </w:rPr>
                        <w:t>autres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Arial" w:hAnsi="Arial" w:eastAsia="Verdana"/>
                          <w:lang w:eastAsia="ar-SA"/>
                        </w:rPr>
                        <w:t>produits ou ingrédients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 ». Ils n'apparaissent pas dans le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nom commercial du produit et n'ont donc qu'un rôle structurant ou de mise en valeur des produits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 xml:space="preserve">essentiels. Il s'agira, par exemple, du sucre pour la confiture, de l'alcool pour les liqueurs, de la carotte, de </w:t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</w:r>
                      <w:r>
                        <w:rPr>
                          <w:sz w:val="20"/>
                          <w:szCs w:val="20"/>
                          <w:rFonts w:ascii="Arial" w:hAnsi="Arial" w:eastAsia="Verdana"/>
                          <w:lang w:eastAsia="ar-SA"/>
                        </w:rPr>
                        <w:t>l'oignon, du sel... pour le navarin d'agneau.</w:t>
                      </w:r>
                    </w:p>
                  </w:txbxContent>
                </v:textbox>
                <w10:wrap type="square"/>
                <v:fill color2="#292d3b" o:detectmouseclick="t"/>
                <v:stroke color="gray" joinstyle="round" endcap="flat"/>
              </v:rect>
            </w:pict>
          </mc:Fallback>
        </mc:AlternateContent>
      </w:r>
    </w:p>
    <w:p>
      <w:pPr>
        <w:pStyle w:val="Normal"/>
        <w:widowControl/>
        <w:shd w:fill="800080" w:val="clear"/>
        <w:suppressAutoHyphens w:val="true"/>
        <w:bidi w:val="0"/>
        <w:ind w:left="0" w:right="3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  <w:color w:val="FFFFFF"/>
        </w:rPr>
        <w:t>P</w:t>
      </w:r>
      <w:r>
        <w:rPr>
          <w:rFonts w:cs="Arial" w:ascii="Arial" w:hAnsi="Arial"/>
          <w:b/>
          <w:color w:val="FFFFFF"/>
        </w:rPr>
        <w:t>RODUIT AGRICOLE TRANSFORME</w:t>
      </w:r>
      <w:r>
        <w:rPr>
          <w:rFonts w:cs="Arial" w:ascii="Arial" w:hAnsi="Arial"/>
          <w:b/>
          <w:color w:val="FFFFFF"/>
        </w:rPr>
        <w:t xml:space="preserve"> </w:t>
      </w:r>
      <w:r>
        <w:rPr>
          <w:rFonts w:cs="Arial" w:ascii="Arial" w:hAnsi="Arial"/>
          <w:b/>
          <w:color w:val="FFFFFF"/>
        </w:rPr>
        <w:t>N°</w:t>
      </w:r>
      <w:r>
        <w:rPr>
          <w:rFonts w:cs="Arial" w:ascii="Arial" w:hAnsi="Arial"/>
          <w:b/>
          <w:color w:val="FFFFFF"/>
        </w:rPr>
        <w:t xml:space="preserve">...      </w:t>
      </w:r>
      <w:r>
        <w:rPr>
          <w:rFonts w:cs="Arial" w:ascii="Arial" w:hAnsi="Arial"/>
          <w:b/>
          <w:color w:val="FFFFFF"/>
        </w:rPr>
        <w:t>(</w:t>
      </w:r>
      <w:r>
        <w:rPr>
          <w:rFonts w:cs="Arial" w:ascii="Arial" w:hAnsi="Arial"/>
          <w:b/>
          <w:color w:val="FFFFFF"/>
          <w:sz w:val="20"/>
          <w:szCs w:val="20"/>
        </w:rPr>
        <w:t xml:space="preserve">2 p, </w:t>
      </w:r>
      <w:r>
        <w:rPr>
          <w:rFonts w:cs="Arial" w:ascii="Arial" w:hAnsi="Arial"/>
          <w:b/>
          <w:color w:val="FFFFFF"/>
          <w:sz w:val="20"/>
          <w:szCs w:val="20"/>
        </w:rPr>
        <w:t>à dupliquer pour chaque produ</w:t>
      </w:r>
      <w:r>
        <w:rPr>
          <w:rFonts w:cs="Arial" w:ascii="Arial" w:hAnsi="Arial"/>
          <w:b/>
          <w:color w:val="FFFFFF"/>
          <w:sz w:val="20"/>
          <w:szCs w:val="20"/>
        </w:rPr>
        <w:t>it</w:t>
      </w:r>
      <w:r>
        <w:rPr>
          <w:rFonts w:cs="Arial" w:ascii="Arial" w:hAnsi="Arial"/>
          <w:b/>
          <w:color w:val="FFFFFF"/>
          <w:sz w:val="20"/>
          <w:szCs w:val="20"/>
        </w:rPr>
        <w:t>)</w:t>
      </w:r>
    </w:p>
    <w:p>
      <w:pPr>
        <w:pStyle w:val="Normal"/>
        <w:rPr>
          <w:rFonts w:ascii="Verdana" w:hAnsi="Verdana" w:cs="Verdana"/>
          <w:b/>
          <w:b/>
          <w:sz w:val="21"/>
          <w:szCs w:val="21"/>
        </w:rPr>
      </w:pPr>
      <w:r>
        <w:rPr>
          <w:rFonts w:cs="Verdana" w:ascii="Verdana" w:hAnsi="Verdana"/>
          <w:b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Dénomination du produit</w:t>
      </w:r>
      <w:r>
        <w:rPr>
          <w:rFonts w:cs="Arial" w:ascii="Arial" w:hAnsi="Arial"/>
          <w:b/>
          <w:bCs/>
          <w:sz w:val="22"/>
        </w:rPr>
        <w:t xml:space="preserve"> : </w:t>
      </w:r>
      <w:r>
        <w:rPr>
          <w:rFonts w:cs="Arial" w:ascii="Arial" w:hAnsi="Arial"/>
          <w:b w:val="false"/>
          <w:bCs w:val="false"/>
          <w:sz w:val="22"/>
        </w:rPr>
        <w:t>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C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 xml:space="preserve">omposition 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 xml:space="preserve">du produit 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Produit « essentiel »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Produit agricole complémentaire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Autres produits ou ingrédients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(autre produits agricoles, produits sucrants, acidifiants, gélifiants, anti-oxydants, édulcorants...)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 xml:space="preserve">-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ab/>
        <w:t>- 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Produit(s) essentiel(s)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Le produit « essentiel », au cœur de la recette, est-il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en totalité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un produit marqué « Esprit Parc national »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 xml:space="preserve">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  <w:t xml:space="preserve">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Si non,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quelle part de de produit est-elle marquée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0%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m</w:t>
      </w:r>
      <w:r>
        <w:rPr>
          <w:rFonts w:ascii="Arial" w:hAnsi="Arial"/>
          <w:b w:val="false"/>
          <w:bCs w:val="false"/>
          <w:sz w:val="22"/>
        </w:rPr>
        <w:t>oins de 50%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e</w:t>
      </w:r>
      <w:r>
        <w:rPr>
          <w:rFonts w:ascii="Arial" w:hAnsi="Arial"/>
          <w:b w:val="false"/>
          <w:bCs w:val="false"/>
          <w:sz w:val="22"/>
        </w:rPr>
        <w:t>ntre 50 et 79%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80% et plus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Produit agricole complémentaire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Le produit agricole complémentaire est-il produit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sur le territoire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d</w:t>
      </w:r>
      <w:r>
        <w:rPr>
          <w:rFonts w:ascii="Arial" w:hAnsi="Arial"/>
          <w:b w:val="false"/>
          <w:bCs w:val="false"/>
          <w:sz w:val="22"/>
        </w:rPr>
        <w:t xml:space="preserve">ans des cantons </w:t>
      </w:r>
      <w:r>
        <w:rPr>
          <w:rFonts w:ascii="Arial" w:hAnsi="Arial"/>
          <w:b w:val="false"/>
          <w:bCs w:val="false"/>
          <w:sz w:val="22"/>
        </w:rPr>
        <w:t>limitrophes d</w:t>
      </w:r>
      <w:r>
        <w:rPr>
          <w:rFonts w:ascii="Arial" w:hAnsi="Arial"/>
          <w:b w:val="false"/>
          <w:bCs w:val="false"/>
          <w:sz w:val="22"/>
        </w:rPr>
        <w:t>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 xml:space="preserve">dans un rayon de 150 km </w:t>
      </w:r>
      <w:r>
        <w:rPr>
          <w:rFonts w:ascii="Arial" w:hAnsi="Arial"/>
          <w:b w:val="false"/>
          <w:bCs w:val="false"/>
          <w:sz w:val="22"/>
        </w:rPr>
        <w:t>autour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sous un SIQO (AB, IGB, AOP...)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  <w:t>Si oui, précisez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Arial" w:hAnsi="Arial"/>
          <w:b w:val="false"/>
          <w:bCs w:val="false"/>
          <w:sz w:val="22"/>
        </w:rPr>
        <w:t xml:space="preserve">La (ou les) commune(s) de production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-110" w:hanging="0"/>
        <w:rPr>
          <w:rFonts w:ascii="Arial" w:hAnsi="Arial"/>
          <w:sz w:val="22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L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e (ou les SIQO) concerné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</w:rPr>
      </w:pPr>
      <w:r>
        <w:rPr>
          <w:rFonts w:cs="Arial" w:ascii="Arial" w:hAnsi="Arial"/>
          <w:b w:val="false"/>
          <w:bCs w:val="false"/>
          <w:sz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/>
          <w:b/>
          <w:bCs/>
          <w:sz w:val="22"/>
        </w:rPr>
      </w:pPr>
      <w:r>
        <w:rPr>
          <w:rFonts w:ascii="Arial" w:hAnsi="Arial"/>
          <w:b/>
          <w:bCs/>
          <w:sz w:val="22"/>
        </w:rPr>
        <w:t>A</w:t>
      </w:r>
      <w:r>
        <w:rPr>
          <w:rFonts w:ascii="Arial" w:hAnsi="Arial"/>
          <w:b/>
          <w:bCs/>
          <w:sz w:val="22"/>
        </w:rPr>
        <w:t>utres produits ou ingrédients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113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Au moins un des autres ingrédients utilisés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est-il produit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sur le territoire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d</w:t>
      </w:r>
      <w:r>
        <w:rPr>
          <w:rFonts w:ascii="Arial" w:hAnsi="Arial"/>
          <w:b w:val="false"/>
          <w:bCs w:val="false"/>
          <w:sz w:val="22"/>
        </w:rPr>
        <w:t xml:space="preserve">ans des cantons </w:t>
      </w:r>
      <w:r>
        <w:rPr>
          <w:rFonts w:ascii="Arial" w:hAnsi="Arial"/>
          <w:b w:val="false"/>
          <w:bCs w:val="false"/>
          <w:sz w:val="22"/>
        </w:rPr>
        <w:t>limitrophes d</w:t>
      </w:r>
      <w:r>
        <w:rPr>
          <w:rFonts w:ascii="Arial" w:hAnsi="Arial"/>
          <w:b w:val="false"/>
          <w:bCs w:val="false"/>
          <w:sz w:val="22"/>
        </w:rPr>
        <w:t>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 xml:space="preserve">dans un rayon de 150 km </w:t>
      </w:r>
      <w:r>
        <w:rPr>
          <w:rFonts w:ascii="Arial" w:hAnsi="Arial"/>
          <w:b w:val="false"/>
          <w:bCs w:val="false"/>
          <w:sz w:val="22"/>
        </w:rPr>
        <w:t>autour du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ascii="Arial" w:hAnsi="Arial"/>
          <w:b w:val="false"/>
          <w:bCs w:val="false"/>
          <w:sz w:val="22"/>
        </w:rPr>
        <w:t>Si oui, précisez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De quel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(s)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produit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(s)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il s'agit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Arial" w:hAnsi="Arial"/>
          <w:b w:val="false"/>
          <w:bCs w:val="false"/>
          <w:sz w:val="22"/>
        </w:rPr>
        <w:t xml:space="preserve">La (ou les) commune(s) de production :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A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u moins un de ces autres ingrédients est-il un produit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marqué Esprit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issu de l'agriculture biologique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b w:val="false"/>
          <w:b w:val="false"/>
          <w:bCs w:val="false"/>
          <w:sz w:val="22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équitable.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Le cas échéant, précisez de quel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(s)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 produit il s'agit : 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Votre produit comprend-t-il les additifs suivants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conservateur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stabilisateur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colorant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arôme de synthèse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 xml:space="preserve">Votre produit contient-il de l'huile de palme ? 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  <w:t xml:space="preserve">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 xml:space="preserve">Votre produit contient-il des ingrédients ou additifs OGM ?   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  <w:t xml:space="preserve">    </w:t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R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ecette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Le produit est-il issu d'une recette traditionnelle ou locale ? </w:t>
        <w:tab/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 xml:space="preserve">Oui </w:t>
        <w:tab/>
      </w: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i oui, précisez : 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16"/>
          <w:shd w:fill="auto" w:val="clear"/>
        </w:rPr>
      </w:pPr>
      <w:r>
        <w:rPr>
          <w:rFonts w:cs="Arial" w:ascii="Arial" w:hAnsi="Arial"/>
          <w:b/>
          <w:bCs/>
          <w:sz w:val="22"/>
          <w:szCs w:val="16"/>
          <w:shd w:fill="auto" w:val="clear"/>
        </w:rPr>
        <w:t>V</w:t>
      </w:r>
      <w:r>
        <w:rPr>
          <w:rFonts w:cs="Arial" w:ascii="Arial" w:hAnsi="Arial"/>
          <w:b/>
          <w:bCs/>
          <w:sz w:val="22"/>
          <w:szCs w:val="16"/>
          <w:shd w:fill="auto" w:val="clear"/>
        </w:rPr>
        <w:t>alorisation du produit transformé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  <w:t>Le produit est-il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>inscrit dans une démarche d'identification de la qualité ou de l'origine (AB...)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vendu en circuit court (vente directe, magasins de terroir, restauration collective...)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inscrit dans une démarche collective (coopérative, marque territoriale...)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cs="Arial" w:ascii="Wingdings" w:hAnsi="Wingdings"/>
          <w:b w:val="false"/>
          <w:bCs w:val="false"/>
          <w:sz w:val="22"/>
          <w:szCs w:val="16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valorisé sous une autre forme, à précise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r</w:t>
      </w: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  <w:t> : 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16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16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  <w:shd w:fill="auto" w:val="clear"/>
        </w:rPr>
      </w:pPr>
      <w:r>
        <w:rPr>
          <w:rFonts w:cs="Arial" w:ascii="Arial" w:hAnsi="Arial"/>
          <w:sz w:val="22"/>
          <w:szCs w:val="16"/>
          <w:shd w:fill="auto" w:val="clear"/>
        </w:rPr>
      </w:r>
    </w:p>
    <w:p>
      <w:pPr>
        <w:pStyle w:val="Normal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ind w:left="0" w:right="-110" w:hanging="0"/>
        <w:rPr>
          <w:rFonts w:ascii="Arial" w:hAnsi="Arial" w:cs="Arial"/>
          <w:b/>
          <w:b/>
          <w:color w:val="FFFFFF"/>
          <w:sz w:val="22"/>
          <w:szCs w:val="22"/>
          <w:shd w:fill="auto" w:val="clear"/>
        </w:rPr>
      </w:pPr>
      <w:r>
        <w:rPr>
          <w:rFonts w:cs="Arial" w:ascii="Arial" w:hAnsi="Arial"/>
          <w:b/>
          <w:color w:val="FFFFFF"/>
          <w:sz w:val="22"/>
          <w:szCs w:val="22"/>
          <w:shd w:fill="auto" w:val="clear"/>
        </w:rPr>
      </w:r>
      <w:r>
        <w:br w:type="page"/>
      </w:r>
    </w:p>
    <w:p>
      <w:pPr>
        <w:pStyle w:val="Normal"/>
        <w:shd w:fill="800080" w:val="clear"/>
        <w:ind w:left="0" w:right="-108" w:firstLine="708"/>
        <w:jc w:val="center"/>
        <w:rPr>
          <w:rFonts w:ascii="Arial" w:hAnsi="Arial" w:cs="Arial"/>
          <w:b/>
          <w:b/>
          <w:color w:val="FFFFFF"/>
        </w:rPr>
      </w:pPr>
      <w:r>
        <w:rPr>
          <w:rFonts w:cs="Arial" w:ascii="Arial" w:hAnsi="Arial"/>
          <w:b/>
          <w:color w:val="FFFFFF"/>
        </w:rPr>
        <w:t>ECORESPONSABILITE</w:t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u w:val="none"/>
        </w:rPr>
      </w:pPr>
      <w:r>
        <w:rPr>
          <w:rFonts w:cs="Arial" w:ascii="Arial" w:hAnsi="Arial"/>
          <w:b/>
          <w:bCs/>
          <w:sz w:val="22"/>
          <w:u w:val="none"/>
        </w:rPr>
        <w:t>Gestion de déchets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  <w:t>Déposez-vous l</w:t>
      </w:r>
      <w:r>
        <w:rPr>
          <w:rFonts w:cs="Arial" w:ascii="Arial" w:hAnsi="Arial"/>
          <w:sz w:val="22"/>
          <w:szCs w:val="16"/>
        </w:rPr>
        <w:t xml:space="preserve">es déchets </w:t>
      </w:r>
      <w:r>
        <w:rPr>
          <w:rFonts w:cs="Arial" w:ascii="Arial" w:hAnsi="Arial"/>
          <w:sz w:val="22"/>
          <w:szCs w:val="16"/>
        </w:rPr>
        <w:t>de l'activité de transformation</w:t>
      </w:r>
      <w:r>
        <w:rPr>
          <w:rFonts w:cs="Arial" w:ascii="Arial" w:hAnsi="Arial"/>
          <w:sz w:val="22"/>
          <w:szCs w:val="16"/>
        </w:rPr>
        <w:t xml:space="preserve"> dans un point de collecte, une déchetterie ?    </w:t>
      </w:r>
      <w:r>
        <w:rPr>
          <w:rFonts w:cs="Arial" w:ascii="Wingdings" w:hAnsi="Wingdings"/>
          <w:b w:val="false"/>
          <w:bCs w:val="false"/>
          <w:sz w:val="22"/>
          <w:szCs w:val="16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</w:rPr>
        <w:t xml:space="preserve">Oui </w:t>
        <w:tab/>
      </w:r>
      <w:r>
        <w:rPr>
          <w:rFonts w:cs="Arial" w:ascii="Wingdings" w:hAnsi="Wingdings"/>
          <w:b w:val="false"/>
          <w:bCs w:val="false"/>
          <w:sz w:val="22"/>
          <w:szCs w:val="16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16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  <w:t xml:space="preserve">Si oui, précisez le circuit de recyclage utilisé 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Valorisez-vous les déchets organiques ?        </w:t>
      </w:r>
      <w:r>
        <w:rPr>
          <w:rFonts w:cs="Wingdings" w:ascii="Wingdings" w:hAnsi="Wingdings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sz w:val="22"/>
          <w:szCs w:val="22"/>
          <w:shd w:fill="auto" w:val="clear"/>
        </w:rPr>
        <w:t xml:space="preserve">Oui         </w:t>
      </w:r>
      <w:r>
        <w:rPr>
          <w:rFonts w:cs="Wingdings" w:ascii="Wingdings" w:hAnsi="Wingdings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Si oui, sous quelle forme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</w:rPr>
      </w:pPr>
      <w:r>
        <w:rPr>
          <w:rFonts w:ascii="Wingdings" w:hAnsi="Wingdings"/>
          <w:b w:val="false"/>
          <w:bCs w:val="false"/>
          <w:sz w:val="22"/>
        </w:rPr>
        <w:t xml:space="preserve">o </w:t>
      </w:r>
      <w:r>
        <w:rPr>
          <w:rFonts w:ascii="Arial" w:hAnsi="Arial"/>
          <w:b w:val="false"/>
          <w:bCs w:val="false"/>
          <w:sz w:val="22"/>
        </w:rPr>
        <w:t xml:space="preserve">compostage des déchets </w:t>
      </w:r>
      <w:r>
        <w:rPr>
          <w:rFonts w:ascii="Arial" w:hAnsi="Arial"/>
          <w:b w:val="false"/>
          <w:bCs w:val="false"/>
          <w:sz w:val="22"/>
        </w:rPr>
        <w:t>par l'entreprise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compostage des déchets via une filière de compostage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Wingdings" w:hAnsi="Wingdings"/>
          <w:b w:val="false"/>
          <w:bCs w:val="false"/>
          <w:sz w:val="22"/>
          <w:szCs w:val="22"/>
          <w:shd w:fill="auto" w:val="clear"/>
        </w:rPr>
        <w:t xml:space="preserve">o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autre mode de valorisa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tion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, précisez : 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Conditionnement des produits 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transformés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 xml:space="preserve">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Avez-vous mi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en place une politique de réduction des emballages ?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i oui, en quoi consiste-t-elle ? 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Les emballages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ou contenants des produits transformés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sont-ils en matériaux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recyclables (verre, carton, métal...)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 ?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Si oui, p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récisez : 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Entretien des locaux de transformation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Utilisez-vous des produits d'entretien « éco-certifiés » pour l'entretien de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locaux et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outils de transformation ?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i oui, pouvez-vous en citer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trois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: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U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tilisez-vous les produits suivants pour l'entretien des locaux et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outils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 transformation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>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shd w:fill="auto" w:val="clear"/>
          <w:lang w:val="fr-FR" w:bidi="ar-SA"/>
        </w:rPr>
        <w:t xml:space="preserve">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shd w:fill="auto" w:val="clear"/>
          <w:lang w:val="fr-FR" w:bidi="ar-SA"/>
        </w:rPr>
        <w:t>désinfection à l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shd w:fill="auto" w:val="clear"/>
          <w:lang w:val="fr-FR" w:bidi="ar-SA"/>
        </w:rPr>
        <w:t>’eau chaude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vapeur d’eau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eau oxygénée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carbonate de sodium ou de potassium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acide acétique (vinaigre)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acide lactique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ozone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alcool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savon potassique et sodique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>lait de chaux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ascii="Arial" w:hAnsi="Arial"/>
          <w:sz w:val="22"/>
          <w:szCs w:val="22"/>
        </w:rPr>
        <w:t xml:space="preserve">chaux et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chaux vive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/>
          <w:sz w:val="22"/>
          <w:szCs w:val="22"/>
        </w:rPr>
      </w:pPr>
      <w:r>
        <w:rPr>
          <w:rFonts w:cs="Wingdings" w:ascii="Arial" w:hAnsi="Arial"/>
          <w:b w:val="false"/>
          <w:bCs w:val="false"/>
          <w:sz w:val="22"/>
          <w:szCs w:val="22"/>
          <w:shd w:fill="auto" w:val="clear"/>
        </w:rPr>
        <w:t xml:space="preserve">  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huiles essentielles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Économies d'eau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Arial" w:ascii="Arial" w:hAnsi="Arial"/>
          <w:sz w:val="22"/>
        </w:rPr>
        <w:t>L’e</w:t>
      </w:r>
      <w:r>
        <w:rPr>
          <w:rFonts w:cs="Arial" w:ascii="Arial" w:hAnsi="Arial"/>
          <w:sz w:val="22"/>
        </w:rPr>
        <w:t>ntreprise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a-t-elle mis en place des pratiques pour économiser l'eau ?</w:t>
      </w:r>
      <w:r>
        <w:rPr>
          <w:rFonts w:cs="Arial" w:ascii="Arial" w:hAnsi="Arial"/>
          <w:sz w:val="22"/>
        </w:rPr>
        <w:t xml:space="preserve">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oui, p</w:t>
      </w:r>
      <w:r>
        <w:rPr>
          <w:rFonts w:cs="Arial" w:ascii="Arial" w:hAnsi="Arial"/>
          <w:sz w:val="22"/>
          <w:szCs w:val="22"/>
        </w:rPr>
        <w:t>récisez le dispositif en place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Efficacité énergétique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Arial" w:ascii="Arial" w:hAnsi="Arial"/>
          <w:sz w:val="22"/>
        </w:rPr>
        <w:t>L’e</w:t>
      </w:r>
      <w:r>
        <w:rPr>
          <w:rFonts w:cs="Arial" w:ascii="Arial" w:hAnsi="Arial"/>
          <w:sz w:val="22"/>
        </w:rPr>
        <w:t>ntreprise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a-t-elle mis en place un dispositif d'économie d'énergie (isolation des bâtiments, outil de production innovant, optimisation du système de production de chaleur ou de froid...)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/>
      </w:pP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 oui, p</w:t>
      </w:r>
      <w:r>
        <w:rPr>
          <w:rFonts w:cs="Arial" w:ascii="Arial" w:hAnsi="Arial"/>
          <w:sz w:val="22"/>
          <w:szCs w:val="22"/>
        </w:rPr>
        <w:t>récisez le dispositif en place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/>
          <w:b/>
          <w:bCs/>
          <w:sz w:val="22"/>
          <w:szCs w:val="22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>Gestion du personnel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ombre de salariés à temps plein : 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ombre de salariés à temps partiel : 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Avez-vous un plan de formation pour votre personnel ? 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Avez-vous r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ecours à l'emploi de personnel temporaire ?    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i oui, à quelle période de l'année : 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Reprenez-vous régulièrement les mêmes saisonniers ?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</w:t>
        <w:tab/>
        <w:t xml:space="preserve"> 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Accueillez-vous des personnes en formation ou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en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alternance ?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  </w:t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Oui  </w:t>
        <w:tab/>
      </w:r>
      <w:r>
        <w:rPr>
          <w:rFonts w:cs="Wingdings" w:ascii="Wingdings" w:hAnsi="Wingdings"/>
          <w:b w:val="false"/>
          <w:bCs w:val="false"/>
          <w:sz w:val="22"/>
          <w:szCs w:val="22"/>
          <w:shd w:fill="auto" w:val="clear"/>
        </w:rPr>
        <w:t xml:space="preserve">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Si oui,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précisez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de quel type de formation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il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s'agit : 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060" w:leader="none"/>
          <w:tab w:val="left" w:pos="6300" w:leader="none"/>
        </w:tabs>
        <w:spacing w:before="0" w:after="0"/>
        <w:ind w:left="0" w:right="-110" w:hanging="0"/>
        <w:rPr>
          <w:rFonts w:ascii="Arial" w:hAnsi="Arial" w:cs="Arial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-110" w:hanging="0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1"/>
          <w:szCs w:val="21"/>
          <w:shd w:fill="auto" w:val="clear"/>
        </w:rPr>
      </w:pPr>
      <w:r>
        <w:rPr>
          <w:rFonts w:cs="Arial" w:ascii="Arial" w:hAnsi="Arial"/>
          <w:sz w:val="21"/>
          <w:szCs w:val="21"/>
          <w:shd w:fill="auto" w:val="clear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Je soussigné,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....................................................................................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  <w:shd w:fill="auto" w:val="clear"/>
        </w:rPr>
        <w:t>gérant de l'entreprise</w:t>
      </w:r>
      <w:r>
        <w:rPr>
          <w:rFonts w:cs="Arial" w:ascii="Arial" w:hAnsi="Arial"/>
          <w:sz w:val="22"/>
          <w:szCs w:val="22"/>
          <w:shd w:fill="auto" w:val="clear"/>
        </w:rPr>
        <w:t>, certifie sur l’honneur l’exactitude des informations fournies.</w:t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Fait à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</w:t>
      </w:r>
    </w:p>
    <w:p>
      <w:pPr>
        <w:pStyle w:val="Normal"/>
        <w:ind w:left="0" w:right="-110" w:hanging="0"/>
        <w:jc w:val="both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 xml:space="preserve">Le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.....................................</w:t>
      </w:r>
    </w:p>
    <w:p>
      <w:pPr>
        <w:pStyle w:val="Normal"/>
        <w:widowControl/>
        <w:suppressAutoHyphens w:val="true"/>
        <w:bidi w:val="0"/>
        <w:ind w:left="0" w:right="30" w:hanging="0"/>
        <w:jc w:val="right"/>
        <w:rPr>
          <w:rFonts w:ascii="Arial" w:hAnsi="Arial" w:cs="Arial"/>
          <w:sz w:val="22"/>
          <w:szCs w:val="22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Signature</w:t>
      </w:r>
      <w:r>
        <w:br w:type="page"/>
      </w:r>
    </w:p>
    <w:p>
      <w:pPr>
        <w:pStyle w:val="Normal"/>
        <w:shd w:fill="800080" w:val="clear"/>
        <w:ind w:left="0" w:right="-108" w:firstLine="708"/>
        <w:jc w:val="center"/>
        <w:rPr>
          <w:rFonts w:ascii="Arial" w:hAnsi="Arial" w:cs="Arial"/>
          <w:b/>
          <w:b/>
          <w:color w:val="FFFFFF"/>
        </w:rPr>
      </w:pPr>
      <w:r>
        <w:rPr>
          <w:rFonts w:cs="Arial" w:ascii="Arial" w:hAnsi="Arial"/>
          <w:b/>
          <w:color w:val="FFFFFF"/>
        </w:rPr>
        <w:t xml:space="preserve">PIECES ADMINISTRATIVES </w:t>
      </w:r>
      <w:r>
        <w:rPr>
          <w:rFonts w:cs="Arial" w:ascii="Arial" w:hAnsi="Arial"/>
          <w:b/>
          <w:color w:val="FFFFFF"/>
        </w:rPr>
        <w:t>ET</w:t>
      </w:r>
      <w:r>
        <w:rPr>
          <w:rFonts w:cs="Arial" w:ascii="Arial" w:hAnsi="Arial"/>
          <w:b/>
          <w:color w:val="FFFFFF"/>
        </w:rPr>
        <w:t xml:space="preserve"> TECHNIQUES</w:t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A fournir lors de la demande</w:t>
      </w:r>
      <w:r>
        <w:rPr>
          <w:rFonts w:cs="Arial" w:ascii="Arial" w:hAnsi="Arial"/>
          <w:sz w:val="22"/>
          <w:szCs w:val="22"/>
        </w:rPr>
        <w:t> :</w:t>
      </w:r>
    </w:p>
    <w:p>
      <w:pPr>
        <w:pStyle w:val="Normal"/>
        <w:ind w:left="0" w:right="-11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une carte localisant les emplacements des ruches et les zones de butinage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liste des ingrédients, factures ou informations sur leur origines ou fournisseurs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le cas échéant, attestation d'inscription dans des démarches collectives, de certification de la </w:t>
        <w:tab/>
        <w:t>qualité ou de l'origine (certification AB, ...)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toutes</w:t>
      </w:r>
      <w:r>
        <w:rPr>
          <w:rFonts w:cs="Arial" w:ascii="Arial" w:hAnsi="Arial"/>
          <w:sz w:val="22"/>
          <w:szCs w:val="22"/>
        </w:rPr>
        <w:t xml:space="preserve"> brochures ou document</w:t>
      </w:r>
      <w:r>
        <w:rPr>
          <w:rFonts w:cs="Arial" w:ascii="Arial" w:hAnsi="Arial"/>
          <w:sz w:val="22"/>
          <w:szCs w:val="22"/>
        </w:rPr>
        <w:t xml:space="preserve">s </w:t>
      </w:r>
      <w:r>
        <w:rPr>
          <w:rFonts w:cs="Arial" w:ascii="Arial" w:hAnsi="Arial"/>
          <w:sz w:val="22"/>
          <w:szCs w:val="22"/>
        </w:rPr>
        <w:t>de promotion et de communication présentant les produits</w:t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A fournir, si les produits sont éligibles </w:t>
      </w:r>
      <w:r>
        <w:rPr>
          <w:rFonts w:cs="Arial" w:ascii="Arial" w:hAnsi="Arial"/>
          <w:sz w:val="22"/>
          <w:szCs w:val="22"/>
          <w:u w:val="single"/>
        </w:rPr>
        <w:t>à la</w:t>
      </w:r>
      <w:r>
        <w:rPr>
          <w:rFonts w:cs="Arial" w:ascii="Arial" w:hAnsi="Arial"/>
          <w:sz w:val="22"/>
          <w:szCs w:val="22"/>
          <w:u w:val="single"/>
        </w:rPr>
        <w:t xml:space="preserve"> marque</w:t>
      </w:r>
      <w:r>
        <w:rPr>
          <w:rFonts w:cs="Arial" w:ascii="Arial" w:hAnsi="Arial"/>
          <w:sz w:val="22"/>
          <w:szCs w:val="22"/>
        </w:rPr>
        <w:t> :</w:t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extrait kbis pour les sociétés ou copie de l'inscription auprès du CFE pour les entrepreneurs ou </w:t>
        <w:tab/>
        <w:t>copie des statuts pour les associations</w:t>
      </w:r>
    </w:p>
    <w:p>
      <w:pPr>
        <w:pStyle w:val="Normal"/>
        <w:numPr>
          <w:ilvl w:val="0"/>
          <w:numId w:val="0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copie de la dernière déclaration fiscale correspondant au dernier exercice</w:t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432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sz w:val="22"/>
          <w:shd w:fill="auto" w:val="clear"/>
        </w:rPr>
      </w:pPr>
      <w:r>
        <w:rPr>
          <w:rFonts w:cs="Arial" w:ascii="Arial" w:hAnsi="Arial"/>
          <w:b/>
          <w:bCs/>
          <w:sz w:val="22"/>
          <w:shd w:fill="auto" w:val="clear"/>
        </w:rPr>
        <w:t>CADRE RESERVE AU PARC NATIONAL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Avis technique :  </w:t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Oui</w:t>
        <w:tab/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</w:rPr>
      </w:pPr>
      <w:r>
        <w:rPr>
          <w:rFonts w:cs="Arial" w:ascii="Arial" w:hAnsi="Arial"/>
          <w:b/>
          <w:bCs/>
          <w:sz w:val="22"/>
        </w:rPr>
        <w:t xml:space="preserve">Avis de la commission :  </w:t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Oui</w:t>
        <w:tab/>
      </w:r>
      <w:r>
        <w:rPr>
          <w:rFonts w:cs="Wingdings" w:ascii="Wingdings" w:hAnsi="Wingdings"/>
          <w:b/>
          <w:bCs/>
          <w:sz w:val="22"/>
        </w:rPr>
        <w:t></w:t>
      </w:r>
      <w:r>
        <w:rPr>
          <w:rFonts w:cs="Arial" w:ascii="Arial" w:hAnsi="Arial"/>
          <w:b/>
          <w:bCs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Non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Commentaires et avis sur les produits proposés 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85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0" w:righ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4320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sectPr>
      <w:footerReference w:type="default" r:id="rId4"/>
      <w:type w:val="nextPage"/>
      <w:pgSz w:w="11906" w:h="16838"/>
      <w:pgMar w:left="1134" w:right="1134" w:header="0" w:top="899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widowControl/>
      <w:tabs>
        <w:tab w:val="center" w:pos="4536" w:leader="none"/>
        <w:tab w:val="right" w:pos="10080" w:leader="none"/>
      </w:tabs>
      <w:suppressAutoHyphens w:val="true"/>
      <w:bidi w:val="0"/>
      <w:ind w:left="0" w:right="0" w:hanging="0"/>
      <w:rPr>
        <w:rFonts w:ascii="Arial" w:hAnsi="Arial"/>
        <w:sz w:val="20"/>
        <w:szCs w:val="20"/>
      </w:rPr>
    </w:pPr>
    <w:r>
      <w:rPr>
        <w:rFonts w:ascii="Arial" w:hAnsi="Arial"/>
        <w:i/>
        <w:iCs/>
        <w:sz w:val="20"/>
        <w:szCs w:val="20"/>
      </w:rPr>
      <w:t xml:space="preserve">Fiche descriptive </w:t>
    </w:r>
    <w:r>
      <w:rPr>
        <w:rFonts w:ascii="Arial" w:hAnsi="Arial"/>
        <w:i/>
        <w:iCs/>
        <w:sz w:val="20"/>
        <w:szCs w:val="20"/>
      </w:rPr>
      <w:t>complémentaire pour les p</w:t>
    </w:r>
    <w:r>
      <w:rPr>
        <w:rFonts w:ascii="Arial" w:hAnsi="Arial"/>
        <w:i/>
        <w:iCs/>
        <w:sz w:val="20"/>
        <w:szCs w:val="20"/>
      </w:rPr>
      <w:t>roduits agricoles transformés</w:t>
      <w:tab/>
    </w:r>
    <w:r>
      <w:rPr>
        <w:rFonts w:ascii="Arial" w:hAnsi="Arial"/>
        <w:i/>
        <w:iCs/>
        <w:sz w:val="20"/>
        <w:szCs w:val="20"/>
      </w:rPr>
      <w:tab/>
      <w:t xml:space="preserve"> </w:t>
    </w:r>
    <w:r>
      <w:rPr>
        <w:rFonts w:ascii="Arial" w:hAnsi="Arial"/>
        <w:i/>
        <w:iCs/>
        <w:sz w:val="20"/>
        <w:szCs w:val="20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  <w:r>
      <w:rPr>
        <w:rFonts w:ascii="Arial" w:hAnsi="Arial"/>
        <w:i/>
        <w:iCs/>
        <w:sz w:val="20"/>
        <w:szCs w:val="20"/>
      </w:rPr>
      <w:t>/</w:t>
    </w:r>
    <w:r>
      <w:rPr>
        <w:rFonts w:ascii="Arial" w:hAnsi="Arial"/>
        <w:i/>
        <w:iCs/>
        <w:sz w:val="20"/>
        <w:szCs w:val="20"/>
      </w:rPr>
      <w:fldChar w:fldCharType="begin"/>
    </w:r>
    <w:r>
      <w:instrText> NUMPAGES </w:instrText>
    </w:r>
    <w:r>
      <w:fldChar w:fldCharType="separate"/>
    </w:r>
    <w:r>
      <w:t>7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next w:val="Corpsdetexte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Policepardfaut">
    <w:name w:val="Police par défaut"/>
    <w:qFormat/>
    <w:rPr/>
  </w:style>
  <w:style w:type="character" w:styleId="WW8Num6z0">
    <w:name w:val="WW8Num6z0"/>
    <w:qFormat/>
    <w:rPr>
      <w:rFonts w:ascii="Verdana" w:hAnsi="Verdana" w:eastAsia="Times New Roman" w:cs="Verdana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Times New Roman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Arial" w:hAnsi="Arial" w:eastAsia="Times New Roman" w:cs="Aria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0z0">
    <w:name w:val="WW8Num10z0"/>
    <w:qFormat/>
    <w:rPr>
      <w:rFonts w:ascii="Arial" w:hAnsi="Arial" w:eastAsia="Times New Roman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0">
    <w:name w:val="WW8Num12z0"/>
    <w:qFormat/>
    <w:rPr>
      <w:rFonts w:ascii="Verdana" w:hAnsi="Verdana" w:eastAsia="Times New Roman" w:cs="Aria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u w:val="single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u w:val="single"/>
    </w:rPr>
  </w:style>
  <w:style w:type="character" w:styleId="WW8Num16z0">
    <w:name w:val="WW8Num16z0"/>
    <w:qFormat/>
    <w:rPr>
      <w:b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9z0">
    <w:name w:val="WW8Num19z0"/>
    <w:qFormat/>
    <w:rPr>
      <w:u w:val="single"/>
    </w:rPr>
  </w:style>
  <w:style w:type="character" w:styleId="Policepardfaut1">
    <w:name w:val="Police par défaut1"/>
    <w:qFormat/>
    <w:rPr/>
  </w:style>
  <w:style w:type="character" w:styleId="CarCar">
    <w:name w:val=" Car Car"/>
    <w:basedOn w:val="Policepardfaut1"/>
    <w:qFormat/>
    <w:rPr>
      <w:rFonts w:ascii="Courier New" w:hAnsi="Courier New" w:cs="Courier New"/>
      <w:lang w:val="fr-FR" w:bidi="ar-SA"/>
    </w:rPr>
  </w:style>
  <w:style w:type="character" w:styleId="LienInternet">
    <w:name w:val="Lien Internet"/>
    <w:basedOn w:val="Policepardfaut1"/>
    <w:rPr>
      <w:color w:val="0000FF"/>
      <w:u w:val="single"/>
    </w:rPr>
  </w:style>
  <w:style w:type="character" w:styleId="TitreA">
    <w:name w:val="Titre A"/>
    <w:qFormat/>
    <w:rPr>
      <w:b/>
      <w:color w:val="9E0066"/>
      <w:sz w:val="24"/>
    </w:rPr>
  </w:style>
  <w:style w:type="character" w:styleId="Numrodepage">
    <w:name w:val="Numéro de page"/>
    <w:basedOn w:val="Policepardfaut1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Corps de texte"/>
    <w:basedOn w:val="Normal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0" w:after="0"/>
      <w:ind w:left="0" w:right="-110" w:hanging="0"/>
    </w:pPr>
    <w:rPr>
      <w:rFonts w:ascii="Arial" w:hAnsi="Arial" w:cs="Arial"/>
    </w:rPr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11">
    <w:name w:val="Titre1"/>
    <w:basedOn w:val="Normal"/>
    <w:next w:val="Corpsdetexte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>
    <w:name w:val="Légende1"/>
    <w:basedOn w:val="Normal"/>
    <w:next w:val="Normal"/>
    <w:qFormat/>
    <w:pPr/>
    <w:rPr>
      <w:b/>
      <w:bCs/>
      <w:sz w:val="20"/>
      <w:szCs w:val="20"/>
    </w:rPr>
  </w:style>
  <w:style w:type="paragraph" w:styleId="Corpsdetexte21">
    <w:name w:val="Corps de texte 21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ind w:left="0" w:right="-110" w:hanging="0"/>
    </w:pPr>
    <w:rPr>
      <w:rFonts w:ascii="Arial" w:hAnsi="Arial" w:cs="Arial"/>
    </w:rPr>
  </w:style>
  <w:style w:type="paragraph" w:styleId="PrformatHTML">
    <w:name w:val="Préformaté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Corpsdetexte31">
    <w:name w:val="Corps de texte 31"/>
    <w:basedOn w:val="Normal"/>
    <w:qFormat/>
    <w:pPr>
      <w:spacing w:before="0" w:after="0"/>
      <w:ind w:left="0" w:right="-110" w:hanging="0"/>
      <w:jc w:val="both"/>
    </w:pPr>
    <w:rPr>
      <w:rFonts w:ascii="Arial" w:hAnsi="Arial" w:cs="Arial"/>
    </w:rPr>
  </w:style>
  <w:style w:type="paragraph" w:styleId="Contenudecadre">
    <w:name w:val="Contenu de cadre"/>
    <w:basedOn w:val="Corpsdetexte"/>
    <w:qFormat/>
    <w:pPr/>
    <w:rPr/>
  </w:style>
  <w:style w:type="paragraph" w:styleId="Entte">
    <w:name w:val="En-têt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980</TotalTime>
  <Application>LibreOffice/4.4.7.2$Windows_x86 LibreOffice_project/f3153a8b245191196a4b6b9abd1d0da16eead600</Application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2014-10-17T10:38:00Z</dcterms:created>
  <dc:creator>COURANT_N</dc:creator>
  <dc:language>fr-FR</dc:language>
  <cp:lastPrinted>2016-02-12T14:57:09Z</cp:lastPrinted>
  <dcterms:modified xsi:type="dcterms:W3CDTF">2017-02-22T09:11:20Z</dcterms:modified>
  <cp:revision>83</cp:revision>
  <dc:title>Fiche descriptive</dc:title>
</cp:coreProperties>
</file>